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75D8" w14:textId="3512CD99" w:rsidR="007A02FF" w:rsidRPr="007A02FF" w:rsidRDefault="007A02FF" w:rsidP="007A02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KART</w:t>
      </w:r>
      <w:r w:rsidRPr="007A02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 PRZEDMIOTU OFEROWANEGO W SZKOLE DOKTORSKIEJ</w:t>
      </w:r>
      <w:r w:rsidRPr="007A02F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46"/>
        <w:gridCol w:w="120"/>
        <w:gridCol w:w="901"/>
        <w:gridCol w:w="602"/>
        <w:gridCol w:w="120"/>
        <w:gridCol w:w="253"/>
        <w:gridCol w:w="1009"/>
        <w:gridCol w:w="119"/>
        <w:gridCol w:w="130"/>
        <w:gridCol w:w="1051"/>
        <w:gridCol w:w="93"/>
        <w:gridCol w:w="104"/>
        <w:gridCol w:w="1186"/>
        <w:gridCol w:w="29"/>
        <w:gridCol w:w="1105"/>
        <w:gridCol w:w="389"/>
      </w:tblGrid>
      <w:tr w:rsidR="007A02FF" w:rsidRPr="007A02FF" w14:paraId="2710C6F8" w14:textId="77777777" w:rsidTr="007A02FF">
        <w:trPr>
          <w:gridAfter w:val="1"/>
          <w:wAfter w:w="480" w:type="dxa"/>
          <w:trHeight w:val="270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AF4BE41" w14:textId="77777777" w:rsidR="007A02FF" w:rsidRPr="007A02FF" w:rsidRDefault="007A02FF" w:rsidP="007A02FF">
            <w:pPr>
              <w:spacing w:after="0" w:line="240" w:lineRule="auto"/>
              <w:ind w:left="390" w:right="4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Kod przedmiotu 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394D6" w14:textId="6E2A6C75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  <w:r w:rsidR="000E742D" w:rsidRPr="000E742D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4606-PS-000BDGH-0013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7E1ABB0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Nazwa przedmiotu </w:t>
            </w:r>
          </w:p>
        </w:tc>
        <w:tc>
          <w:tcPr>
            <w:tcW w:w="1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7843F87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j. polskim  </w:t>
            </w:r>
          </w:p>
        </w:tc>
        <w:tc>
          <w:tcPr>
            <w:tcW w:w="27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85E78C" w14:textId="20682AFE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  <w:r w:rsidR="004F1237" w:rsidRPr="004F1237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Elastyczne drukowane systemy elektroniczne</w:t>
            </w:r>
          </w:p>
        </w:tc>
      </w:tr>
      <w:tr w:rsidR="007A02FF" w:rsidRPr="004F1237" w14:paraId="7712FFB5" w14:textId="77777777" w:rsidTr="007A02FF">
        <w:trPr>
          <w:gridAfter w:val="1"/>
          <w:wAfter w:w="480" w:type="dxa"/>
          <w:trHeight w:val="270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DDB28" w14:textId="77777777" w:rsidR="007A02FF" w:rsidRPr="007A02FF" w:rsidRDefault="007A02FF" w:rsidP="007A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D56D0" w14:textId="77777777" w:rsidR="007A02FF" w:rsidRPr="007A02FF" w:rsidRDefault="007A02FF" w:rsidP="007A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835C4" w14:textId="77777777" w:rsidR="007A02FF" w:rsidRPr="007A02FF" w:rsidRDefault="007A02FF" w:rsidP="007A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CF36FA0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 j. angielskim </w:t>
            </w:r>
          </w:p>
        </w:tc>
        <w:tc>
          <w:tcPr>
            <w:tcW w:w="277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0E3BA6" w14:textId="33E46D99" w:rsidR="007A02FF" w:rsidRPr="004F1237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4F1237">
              <w:rPr>
                <w:rFonts w:ascii="Calibri" w:eastAsia="Times New Roman" w:hAnsi="Calibri" w:cs="Calibri"/>
                <w:sz w:val="16"/>
                <w:szCs w:val="16"/>
                <w:lang w:val="en-GB" w:eastAsia="pl-PL"/>
              </w:rPr>
              <w:t> </w:t>
            </w:r>
            <w:r w:rsidR="004F1237" w:rsidRPr="004F1237">
              <w:rPr>
                <w:rFonts w:ascii="Calibri" w:eastAsia="Times New Roman" w:hAnsi="Calibri" w:cs="Calibri"/>
                <w:b/>
                <w:sz w:val="16"/>
                <w:szCs w:val="16"/>
                <w:lang w:val="en-GB" w:eastAsia="pl-PL"/>
              </w:rPr>
              <w:t>Flexible printed electronic systems</w:t>
            </w:r>
          </w:p>
        </w:tc>
      </w:tr>
      <w:tr w:rsidR="007A02FF" w:rsidRPr="007A02FF" w14:paraId="2ACA297E" w14:textId="77777777" w:rsidTr="007A02FF">
        <w:trPr>
          <w:gridAfter w:val="1"/>
          <w:wAfter w:w="480" w:type="dxa"/>
          <w:trHeight w:val="27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EE8A9A2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Przynależność do grupy przedmiotów </w:t>
            </w:r>
          </w:p>
        </w:tc>
        <w:tc>
          <w:tcPr>
            <w:tcW w:w="76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C08564" w14:textId="6E4B904C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specjalnościowe </w:t>
            </w:r>
          </w:p>
        </w:tc>
      </w:tr>
      <w:tr w:rsidR="007A02FF" w:rsidRPr="007A02FF" w14:paraId="4D684DBA" w14:textId="77777777" w:rsidTr="007A02FF">
        <w:trPr>
          <w:gridAfter w:val="1"/>
          <w:wAfter w:w="480" w:type="dxa"/>
          <w:trHeight w:val="27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8A68A49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Koordynator przedmiotu </w:t>
            </w:r>
          </w:p>
        </w:tc>
        <w:tc>
          <w:tcPr>
            <w:tcW w:w="76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13DF40" w14:textId="17D27A4A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  <w:r w:rsidR="004F1237" w:rsidRPr="004F1237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Prof. dr hab. inż. Małgorzata Jakubowska</w:t>
            </w:r>
          </w:p>
        </w:tc>
      </w:tr>
      <w:tr w:rsidR="007A02FF" w:rsidRPr="007A02FF" w14:paraId="2E6C8234" w14:textId="77777777" w:rsidTr="007A02FF">
        <w:trPr>
          <w:gridAfter w:val="1"/>
          <w:wAfter w:w="480" w:type="dxa"/>
          <w:trHeight w:val="270"/>
        </w:trPr>
        <w:tc>
          <w:tcPr>
            <w:tcW w:w="18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57AAA3E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Jednostka realizująca 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1E5EA" w14:textId="195A24B3" w:rsidR="007A02FF" w:rsidRPr="007A02FF" w:rsidRDefault="004F1237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Wydział Mechatroniki</w:t>
            </w:r>
            <w:r w:rsidR="007A02FF"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E3E103C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Dyscyplina/y naukowa* </w:t>
            </w:r>
          </w:p>
        </w:tc>
        <w:tc>
          <w:tcPr>
            <w:tcW w:w="420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0D8E3" w14:textId="2729A571" w:rsidR="00E47A38" w:rsidRPr="00E47A38" w:rsidRDefault="00E47A38" w:rsidP="00E47A3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47A38">
              <w:rPr>
                <w:rFonts w:ascii="Calibri" w:hAnsi="Calibri" w:cs="Calibri"/>
                <w:sz w:val="16"/>
                <w:szCs w:val="16"/>
              </w:rPr>
              <w:t>Automatyka, Elektronika i Elektrotechnika </w:t>
            </w:r>
          </w:p>
          <w:p w14:paraId="60CD7C37" w14:textId="77777777" w:rsidR="00E47A38" w:rsidRPr="00E47A38" w:rsidRDefault="00E47A38" w:rsidP="00E47A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47A3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Inżynieria Biomedyczna </w:t>
            </w:r>
          </w:p>
          <w:p w14:paraId="46233E92" w14:textId="77777777" w:rsidR="00E47A38" w:rsidRPr="00E47A38" w:rsidRDefault="00E47A38" w:rsidP="00E47A3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47A3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Inżynieria Materiałowa </w:t>
            </w:r>
          </w:p>
          <w:p w14:paraId="4E01998D" w14:textId="74BD61B8" w:rsidR="007A02FF" w:rsidRPr="00E47A38" w:rsidRDefault="00E47A38" w:rsidP="007A02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E47A3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Inżynieria Mechaniczna </w:t>
            </w:r>
          </w:p>
        </w:tc>
      </w:tr>
      <w:tr w:rsidR="007A02FF" w:rsidRPr="007A02FF" w14:paraId="3AA2BA20" w14:textId="77777777" w:rsidTr="007A02FF">
        <w:trPr>
          <w:trHeight w:val="270"/>
        </w:trPr>
        <w:tc>
          <w:tcPr>
            <w:tcW w:w="20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3CBBF6A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Poziom kształcenia 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AF3AB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Kształcenie doktorantów </w:t>
            </w: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9E29667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Semestr  </w:t>
            </w:r>
          </w:p>
        </w:tc>
        <w:tc>
          <w:tcPr>
            <w:tcW w:w="409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B0B87E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237"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  <w:t>zimowy</w:t>
            </w: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/letni </w:t>
            </w:r>
          </w:p>
        </w:tc>
      </w:tr>
      <w:tr w:rsidR="007A02FF" w:rsidRPr="007A02FF" w14:paraId="129337C8" w14:textId="77777777" w:rsidTr="007A02FF">
        <w:trPr>
          <w:trHeight w:val="270"/>
        </w:trPr>
        <w:tc>
          <w:tcPr>
            <w:tcW w:w="20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FCB3D50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Język zajęć </w:t>
            </w:r>
          </w:p>
        </w:tc>
        <w:tc>
          <w:tcPr>
            <w:tcW w:w="75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FBD7D2" w14:textId="77777777" w:rsidR="007A02FF" w:rsidRPr="004F1237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1237"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  <w:t>polski/</w:t>
            </w:r>
            <w:r w:rsidRPr="004F123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angielski </w:t>
            </w:r>
          </w:p>
        </w:tc>
      </w:tr>
      <w:tr w:rsidR="007A02FF" w:rsidRPr="007A02FF" w14:paraId="47D28D8B" w14:textId="77777777" w:rsidTr="007A02FF">
        <w:trPr>
          <w:trHeight w:val="270"/>
        </w:trPr>
        <w:tc>
          <w:tcPr>
            <w:tcW w:w="20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4CFB8BE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Forma zaliczenia: </w:t>
            </w:r>
          </w:p>
          <w:p w14:paraId="1FEF2DA3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68D2C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zaliczenie/ </w:t>
            </w:r>
            <w:r w:rsidRPr="00C71FB0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pl-PL"/>
              </w:rPr>
              <w:t>zaliczenie na ocenę</w:t>
            </w: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/egzamin 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752AB59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Sumaryczna liczba godzin w semestrze 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4516A" w14:textId="4EEA1520" w:rsidR="007A02FF" w:rsidRPr="007A02FF" w:rsidRDefault="008619E7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  <w:r w:rsidR="007A02FF"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43458C6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Sumaryczna liczba ECTS 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3E9B24" w14:textId="39BDFD2A" w:rsidR="007A02FF" w:rsidRPr="007A02FF" w:rsidRDefault="00811BA9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7A02FF" w:rsidRPr="007A02FF" w14:paraId="5C7F4645" w14:textId="77777777" w:rsidTr="007A02FF">
        <w:trPr>
          <w:trHeight w:val="270"/>
        </w:trPr>
        <w:tc>
          <w:tcPr>
            <w:tcW w:w="20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38CE2B0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Minimalna liczba uczestników </w:t>
            </w:r>
          </w:p>
        </w:tc>
        <w:tc>
          <w:tcPr>
            <w:tcW w:w="1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167EE" w14:textId="51156B00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D465E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85D082E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Maksymalna liczba uczestników 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F83C9" w14:textId="3CE24EAA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  <w:r w:rsidR="004F123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23F7CE7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Dostępność dla studentów 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A77D50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Tak/</w:t>
            </w:r>
            <w:r w:rsidRPr="004F1237">
              <w:rPr>
                <w:rFonts w:ascii="Calibri" w:eastAsia="Times New Roman" w:hAnsi="Calibri" w:cs="Calibri"/>
                <w:sz w:val="16"/>
                <w:szCs w:val="16"/>
                <w:u w:val="single"/>
                <w:lang w:eastAsia="pl-PL"/>
              </w:rPr>
              <w:t>Nie </w:t>
            </w:r>
          </w:p>
        </w:tc>
      </w:tr>
      <w:tr w:rsidR="007A02FF" w:rsidRPr="007A02FF" w14:paraId="13CD1ED2" w14:textId="77777777" w:rsidTr="007A02FF">
        <w:trPr>
          <w:trHeight w:val="255"/>
        </w:trPr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9B7A79A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Typ zajęć 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5A56CF4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Wykład 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6519459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Ćwiczenia audytoryjne 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2B4EDA8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Ćwiczenia projektowe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20DF8E9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Laboratorium 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D12C2EF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Seminarium </w:t>
            </w:r>
          </w:p>
        </w:tc>
      </w:tr>
      <w:tr w:rsidR="007A02FF" w:rsidRPr="007A02FF" w14:paraId="61CA3F1B" w14:textId="77777777" w:rsidTr="007A02FF"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F242984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Liczba godzin zajęć 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95994E0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tygodniowo 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1531B" w14:textId="50F0A5DA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4F1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E04B5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75BAF" w14:textId="7700F961" w:rsidR="007A02FF" w:rsidRPr="007A02FF" w:rsidRDefault="00C71FB0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  <w:r w:rsidR="007A02FF"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530CD" w14:textId="071FA66D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DF559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7A02FF" w:rsidRPr="007A02FF" w14:paraId="60D1DE4E" w14:textId="77777777" w:rsidTr="007A02F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3DEAE" w14:textId="77777777" w:rsidR="007A02FF" w:rsidRPr="007A02FF" w:rsidRDefault="007A02FF" w:rsidP="007A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EE273F5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łącznie w semestrze 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74111" w14:textId="0C65FC79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  <w:r w:rsidR="004F1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7F274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D3EB5" w14:textId="643303D1" w:rsidR="007A02FF" w:rsidRPr="007A02FF" w:rsidRDefault="004969D7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="007A02FF"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B7541" w14:textId="2460D34D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E0DBC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</w:tbl>
    <w:p w14:paraId="6E4A3DA9" w14:textId="77777777" w:rsidR="007A02FF" w:rsidRPr="007A02FF" w:rsidRDefault="007A02FF" w:rsidP="007A02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A02FF">
        <w:rPr>
          <w:rFonts w:ascii="Calibri" w:eastAsia="Times New Roman" w:hAnsi="Calibri" w:cs="Calibri"/>
          <w:sz w:val="16"/>
          <w:szCs w:val="16"/>
          <w:lang w:eastAsia="pl-PL"/>
        </w:rPr>
        <w:t>* nie dotyczy warsztatu badacza </w:t>
      </w:r>
    </w:p>
    <w:p w14:paraId="312C68BE" w14:textId="77777777" w:rsidR="007A02FF" w:rsidRPr="007A02FF" w:rsidRDefault="007A02FF" w:rsidP="007A02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A02FF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bookmarkStart w:id="0" w:name="_GoBack"/>
      <w:bookmarkEnd w:id="0"/>
    </w:p>
    <w:tbl>
      <w:tblPr>
        <w:tblW w:w="8816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4304"/>
        <w:gridCol w:w="1785"/>
        <w:gridCol w:w="68"/>
        <w:gridCol w:w="1718"/>
      </w:tblGrid>
      <w:tr w:rsidR="007A02FF" w:rsidRPr="007A02FF" w14:paraId="160878B9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0FBB0DAE" w14:textId="77777777" w:rsidR="007A02FF" w:rsidRPr="007A02FF" w:rsidRDefault="007A02FF" w:rsidP="007A02FF">
            <w:pPr>
              <w:numPr>
                <w:ilvl w:val="0"/>
                <w:numId w:val="1"/>
              </w:numPr>
              <w:spacing w:after="0" w:line="240" w:lineRule="auto"/>
              <w:ind w:left="750" w:firstLine="0"/>
              <w:textAlignment w:val="baseline"/>
              <w:divId w:val="499200494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Wymagania wstępne </w:t>
            </w:r>
          </w:p>
        </w:tc>
      </w:tr>
      <w:tr w:rsidR="007A02FF" w:rsidRPr="007A02FF" w14:paraId="0D81463C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55CF9" w14:textId="77777777" w:rsidR="004F1237" w:rsidRPr="004F1237" w:rsidRDefault="007A02FF" w:rsidP="004F123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4F1237" w:rsidRP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elektroniki – konduktancja, konduktywność, przewodność elektryczna właściwa, elementy elektroniczne rezystory, kondensatory.</w:t>
            </w:r>
          </w:p>
          <w:p w14:paraId="7EC2D324" w14:textId="77777777" w:rsidR="004F1237" w:rsidRDefault="004F1237" w:rsidP="004F123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materiałoznawstwa – materiały przewodzące i dielektryczne, polimery.</w:t>
            </w:r>
          </w:p>
          <w:p w14:paraId="5E0C00A3" w14:textId="170D92BB" w:rsidR="007A02FF" w:rsidRPr="004F1237" w:rsidRDefault="004F1237" w:rsidP="004F1237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nanotechnologii: nanomateriały, nanomateriały węglowe (grafen, nanorurki węglowe).</w:t>
            </w:r>
          </w:p>
        </w:tc>
      </w:tr>
      <w:tr w:rsidR="007A02FF" w:rsidRPr="007A02FF" w14:paraId="6E362011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370172E" w14:textId="77777777" w:rsidR="007A02FF" w:rsidRPr="007A02FF" w:rsidRDefault="007A02FF" w:rsidP="007A02FF">
            <w:pPr>
              <w:spacing w:after="0" w:line="240" w:lineRule="auto"/>
              <w:ind w:left="30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A02FF" w:rsidRPr="007A02FF" w14:paraId="1A4CB225" w14:textId="77777777" w:rsidTr="00B51A1D">
        <w:trPr>
          <w:trHeight w:val="210"/>
        </w:trPr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2D791CA5" w14:textId="77777777" w:rsidR="007A02FF" w:rsidRPr="007A02FF" w:rsidRDefault="007A02FF" w:rsidP="007A02FF">
            <w:pPr>
              <w:numPr>
                <w:ilvl w:val="0"/>
                <w:numId w:val="2"/>
              </w:numPr>
              <w:spacing w:after="0" w:line="240" w:lineRule="auto"/>
              <w:ind w:left="75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Cele przedmiotu </w:t>
            </w:r>
          </w:p>
        </w:tc>
      </w:tr>
      <w:tr w:rsidR="007A02FF" w:rsidRPr="007A02FF" w14:paraId="3DD680CE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B04DE" w14:textId="01D836C2" w:rsidR="007A02FF" w:rsidRPr="007A02FF" w:rsidRDefault="007A02FF" w:rsidP="007A02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Celem przedmiotu jest  </w:t>
            </w:r>
            <w:r w:rsid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zapoznanie doktorantów z</w:t>
            </w:r>
            <w:r w:rsidR="004F1237" w:rsidRP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technik</w:t>
            </w:r>
            <w:r w:rsid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ami</w:t>
            </w:r>
            <w:r w:rsidR="004F1237" w:rsidRP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elektroniki drukowanej oraz</w:t>
            </w:r>
            <w:r w:rsid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</w:t>
            </w:r>
            <w:r w:rsidR="004F1237" w:rsidRP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materiał</w:t>
            </w:r>
            <w:r w:rsid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ami </w:t>
            </w:r>
            <w:r w:rsidR="004F1237" w:rsidRPr="004F12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dedykowanych tym technikom.</w:t>
            </w:r>
            <w:r w:rsidR="00811B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A02FF" w:rsidRPr="007A02FF" w14:paraId="60CD3BD2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18359A" w14:textId="77777777" w:rsidR="007A02FF" w:rsidRPr="007A02FF" w:rsidRDefault="007A02FF" w:rsidP="007A02FF">
            <w:pPr>
              <w:spacing w:after="0" w:line="240" w:lineRule="auto"/>
              <w:ind w:left="30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A02FF" w:rsidRPr="007A02FF" w14:paraId="1B4BA6AB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C7CD030" w14:textId="77777777" w:rsidR="007A02FF" w:rsidRPr="007A02FF" w:rsidRDefault="007A02FF" w:rsidP="007A02FF">
            <w:pPr>
              <w:numPr>
                <w:ilvl w:val="0"/>
                <w:numId w:val="3"/>
              </w:numPr>
              <w:spacing w:after="0" w:line="240" w:lineRule="auto"/>
              <w:ind w:left="75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Treści programowe (dla każdego typu zajęć oddzielnie) </w:t>
            </w:r>
          </w:p>
        </w:tc>
      </w:tr>
      <w:tr w:rsidR="007A02FF" w:rsidRPr="007A02FF" w14:paraId="4C9CC200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045B0CF" w14:textId="77777777" w:rsidR="007A02FF" w:rsidRPr="007A02FF" w:rsidRDefault="007A02FF" w:rsidP="007A02FF">
            <w:pPr>
              <w:spacing w:after="0" w:line="240" w:lineRule="auto"/>
              <w:ind w:left="300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Wykład </w:t>
            </w:r>
          </w:p>
        </w:tc>
      </w:tr>
      <w:tr w:rsidR="007A02FF" w:rsidRPr="007A02FF" w14:paraId="786784BF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7BE23" w14:textId="3A58F551" w:rsidR="004F1237" w:rsidRDefault="004F1237" w:rsidP="004F12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CE0595">
              <w:rPr>
                <w:rFonts w:ascii="Calibri" w:hAnsi="Calibri"/>
              </w:rPr>
              <w:t>Podstawowe pojęcia, definicje. Poligrafia a elektronika drukowana.</w:t>
            </w:r>
          </w:p>
          <w:p w14:paraId="19F5EED4" w14:textId="77777777" w:rsidR="004F1237" w:rsidRDefault="004F1237" w:rsidP="004F12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CE0595">
              <w:rPr>
                <w:rFonts w:ascii="Calibri" w:hAnsi="Calibri"/>
              </w:rPr>
              <w:t>Elektronika drukowana kiedyś, elektronika elastyczna, elektronika polimerowa - teraz.</w:t>
            </w:r>
          </w:p>
          <w:p w14:paraId="0AD7F1A4" w14:textId="77777777" w:rsidR="004F1237" w:rsidRPr="006762AF" w:rsidRDefault="004F1237" w:rsidP="004F12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CE0595">
              <w:rPr>
                <w:rFonts w:ascii="Calibri" w:hAnsi="Calibri"/>
              </w:rPr>
              <w:t xml:space="preserve">Zastosowania elektroniki drukowanej: układy elektroniczne, wyświetlacze, czujniki, elektronika osobista, aplikacje biomedyczne. </w:t>
            </w:r>
          </w:p>
          <w:p w14:paraId="195DE404" w14:textId="77777777" w:rsidR="004F1237" w:rsidRDefault="004F1237" w:rsidP="004F12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CE0595">
              <w:rPr>
                <w:rFonts w:ascii="Calibri" w:hAnsi="Calibri"/>
              </w:rPr>
              <w:t xml:space="preserve">Techniki poligraficzne: sitodruk, druk szablonowy, druk strumieniowy, druk aerozolowy, powlekanie natryskowe, grawiura, fleksografia, druk tamponowy, powlekanie obrotowe oraz ich zastosowanie w elektronice. </w:t>
            </w:r>
          </w:p>
          <w:p w14:paraId="42013336" w14:textId="77777777" w:rsidR="004F1237" w:rsidRDefault="004F1237" w:rsidP="004F12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CE0595">
              <w:rPr>
                <w:rFonts w:ascii="Calibri" w:hAnsi="Calibri"/>
              </w:rPr>
              <w:t>Heterofazowe</w:t>
            </w:r>
            <w:proofErr w:type="spellEnd"/>
            <w:r w:rsidRPr="00CE0595">
              <w:rPr>
                <w:rFonts w:ascii="Calibri" w:hAnsi="Calibri"/>
              </w:rPr>
              <w:t xml:space="preserve"> materiały stosowane w elektronice drukowanej, układy dyspersyjne. Atramenty i pasty.</w:t>
            </w:r>
          </w:p>
          <w:p w14:paraId="43167C94" w14:textId="77777777" w:rsidR="004F1237" w:rsidRPr="00CE0595" w:rsidRDefault="004F1237" w:rsidP="004F123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</w:rPr>
            </w:pPr>
            <w:r w:rsidRPr="00CE0595">
              <w:rPr>
                <w:rFonts w:ascii="Calibri" w:hAnsi="Calibri"/>
              </w:rPr>
              <w:t>Reologia materiałów do różnych technik elektroniki drukowanej. Lepkość i pomiary lepkości. Napięcie powierzchniowe. Znaczenie nośnika, rozpuszczalnika, fazy funkc</w:t>
            </w:r>
            <w:r>
              <w:rPr>
                <w:rFonts w:ascii="Calibri" w:hAnsi="Calibri"/>
              </w:rPr>
              <w:t>j</w:t>
            </w:r>
            <w:r w:rsidRPr="00CE0595">
              <w:rPr>
                <w:rFonts w:ascii="Calibri" w:hAnsi="Calibri"/>
              </w:rPr>
              <w:t>onalnej i surfaktantów.</w:t>
            </w:r>
          </w:p>
          <w:p w14:paraId="34CB5ACF" w14:textId="50B60B10" w:rsidR="007A02FF" w:rsidRPr="007A02FF" w:rsidRDefault="007A02FF" w:rsidP="007A02FF">
            <w:pPr>
              <w:spacing w:after="0" w:line="240" w:lineRule="auto"/>
              <w:ind w:left="30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02FF" w:rsidRPr="007A02FF" w14:paraId="1893F9CF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65C9384" w14:textId="741513DA" w:rsidR="007A02FF" w:rsidRPr="007A02FF" w:rsidRDefault="007648AA" w:rsidP="007A02FF">
            <w:pPr>
              <w:spacing w:after="0" w:line="240" w:lineRule="auto"/>
              <w:ind w:left="300" w:hanging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Projekt</w:t>
            </w:r>
          </w:p>
        </w:tc>
      </w:tr>
      <w:tr w:rsidR="007A02FF" w:rsidRPr="007A02FF" w14:paraId="4BFF9921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E33F48" w14:textId="51E0F3D8" w:rsidR="007A02FF" w:rsidRPr="007648AA" w:rsidRDefault="007648AA" w:rsidP="00811BA9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Projekt zakłada zapoznanie się doktorantów z tematyką w</w:t>
            </w:r>
            <w:r w:rsidRPr="00264638">
              <w:rPr>
                <w:rFonts w:ascii="Calibri" w:hAnsi="Calibri"/>
                <w:bCs/>
              </w:rPr>
              <w:t>spółczesn</w:t>
            </w:r>
            <w:r>
              <w:rPr>
                <w:rFonts w:ascii="Calibri" w:hAnsi="Calibri"/>
                <w:bCs/>
              </w:rPr>
              <w:t>ych</w:t>
            </w:r>
            <w:r w:rsidRPr="00264638">
              <w:rPr>
                <w:rFonts w:ascii="Calibri" w:hAnsi="Calibri"/>
                <w:bCs/>
              </w:rPr>
              <w:t xml:space="preserve"> problem</w:t>
            </w:r>
            <w:r>
              <w:rPr>
                <w:rFonts w:ascii="Calibri" w:hAnsi="Calibri"/>
                <w:bCs/>
              </w:rPr>
              <w:t>ów elektroniki drukowanej oraz innowacji w dziedzinie elastycznej elektroniki</w:t>
            </w:r>
            <w:r w:rsidR="00811BA9">
              <w:rPr>
                <w:rFonts w:ascii="Calibri" w:hAnsi="Calibri"/>
                <w:bCs/>
              </w:rPr>
              <w:t xml:space="preserve">, a także z laboratorium elektroniki drukowanej mieszczącym się na terenie Centrum Zaawansowanych materiałów i Technologii PW CEZAMAT.  </w:t>
            </w:r>
            <w:r>
              <w:rPr>
                <w:rFonts w:ascii="Calibri" w:hAnsi="Calibri"/>
                <w:bCs/>
              </w:rPr>
              <w:t>.</w:t>
            </w:r>
            <w:r w:rsidR="002058B4">
              <w:rPr>
                <w:rFonts w:ascii="Calibri" w:hAnsi="Calibri"/>
                <w:bCs/>
              </w:rPr>
              <w:t xml:space="preserve"> Uwzględnia wykonanie przeglądu literaturowego związanego z przydzieloną tematyką oraz zaprezentowanie wyników w postaci prezentacji.</w:t>
            </w:r>
            <w:r w:rsidR="00811BA9">
              <w:rPr>
                <w:rFonts w:ascii="Calibri" w:hAnsi="Calibri"/>
                <w:bCs/>
              </w:rPr>
              <w:t xml:space="preserve"> </w:t>
            </w:r>
            <w:r w:rsidR="00811B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trakcie ćwiczeń projektowych doktoranci zapoznają się w laboratorium z różnymi technikami drukarskimi, samodzielnie zaprojektują i wykonają </w:t>
            </w:r>
            <w:r w:rsidR="00811BA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elastyczną strukturę elektroniczną, zbadają jej właściwości. Na koniec zostaną omówione problemy jakie napotkali doktoranci w trakcie samodzielnej pracy prowadzonej pod okiem pracowników Zespołu. </w:t>
            </w:r>
          </w:p>
        </w:tc>
      </w:tr>
      <w:tr w:rsidR="007A02FF" w:rsidRPr="007A02FF" w14:paraId="19F3C781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7A25717" w14:textId="77777777" w:rsidR="007A02FF" w:rsidRPr="007A02FF" w:rsidRDefault="007A02FF" w:rsidP="007A02FF">
            <w:pPr>
              <w:spacing w:after="0" w:line="240" w:lineRule="auto"/>
              <w:ind w:left="300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 </w:t>
            </w:r>
          </w:p>
        </w:tc>
      </w:tr>
      <w:tr w:rsidR="007A02FF" w:rsidRPr="007A02FF" w14:paraId="09FA0562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3839518B" w14:textId="77777777" w:rsidR="007A02FF" w:rsidRPr="007A02FF" w:rsidRDefault="007A02FF" w:rsidP="007A02FF">
            <w:pPr>
              <w:numPr>
                <w:ilvl w:val="0"/>
                <w:numId w:val="4"/>
              </w:numPr>
              <w:spacing w:after="0" w:line="240" w:lineRule="auto"/>
              <w:ind w:left="75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Efekty uczenia się  </w:t>
            </w:r>
          </w:p>
        </w:tc>
      </w:tr>
      <w:tr w:rsidR="007A02FF" w:rsidRPr="007A02FF" w14:paraId="5363D809" w14:textId="77777777" w:rsidTr="00B51A1D">
        <w:trPr>
          <w:trHeight w:val="36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7AD49CE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Rodzaj efektu 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DF54F6F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Opis efektu uczenia się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6F528DF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Odniesienie do efektów uczenia się w SD PW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62DBACA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Sposób weryfikacji efektów uczenia* </w:t>
            </w:r>
          </w:p>
        </w:tc>
      </w:tr>
      <w:tr w:rsidR="007A02FF" w:rsidRPr="007A02FF" w14:paraId="61F5EADC" w14:textId="77777777" w:rsidTr="00B51A1D">
        <w:trPr>
          <w:trHeight w:val="360"/>
        </w:trPr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3A677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Wiedza </w:t>
            </w:r>
          </w:p>
        </w:tc>
      </w:tr>
      <w:tr w:rsidR="007A02FF" w:rsidRPr="007A02FF" w14:paraId="0F1AF468" w14:textId="77777777" w:rsidTr="00B51A1D">
        <w:trPr>
          <w:trHeight w:val="36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FECA3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W01 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60693" w14:textId="155EDC9D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51A1D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w stopniu umożliwiającym rewizję istniejących paradygmatów – światowy dorobek, obejmujący podstawy teoretyczne oraz zagadnienia ogólne i wybrane zagadnienia szczegółowe – właściwe dla reprezentowanej dyscypliny naukowej, w tym najnowsze osiągnięcia nauki w obszarze prowadzonych badań 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FAFCC" w14:textId="77777777" w:rsidR="00B51A1D" w:rsidRDefault="00B51A1D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SD_W2  </w:t>
            </w:r>
          </w:p>
          <w:p w14:paraId="3A171BAE" w14:textId="6587F1AF" w:rsidR="007A02FF" w:rsidRPr="007A02FF" w:rsidRDefault="00B51A1D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P8S_WG  </w:t>
            </w:r>
            <w:r w:rsidR="007A02FF"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DB9BB" w14:textId="209D99A1" w:rsidR="007A02FF" w:rsidRPr="007A02FF" w:rsidRDefault="000F2563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kolokwium pisemne</w:t>
            </w:r>
            <w:r w:rsidR="007A02FF"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A02FF" w:rsidRPr="007A02FF" w14:paraId="74B2B0B9" w14:textId="77777777" w:rsidTr="00B51A1D">
        <w:trPr>
          <w:trHeight w:val="36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EF979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W02 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55991" w14:textId="5AD83942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51A1D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główne trendy rozwojowe realizowanej dyscypliny naukowej oraz związane z tym metodologie badań naukowych 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59FBE0" w14:textId="062D19E0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51A1D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SD_W3  </w:t>
            </w:r>
            <w:r w:rsidR="00B51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br/>
            </w:r>
            <w:r w:rsidR="00B51A1D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P8S_WG 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07EF1" w14:textId="591B6B6F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0F2563"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kolokwium pisemne</w:t>
            </w:r>
          </w:p>
        </w:tc>
      </w:tr>
      <w:tr w:rsidR="007A02FF" w:rsidRPr="007A02FF" w14:paraId="0618AD97" w14:textId="77777777" w:rsidTr="00B51A1D">
        <w:trPr>
          <w:trHeight w:val="360"/>
        </w:trPr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0AC447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Umiejętności </w:t>
            </w:r>
          </w:p>
        </w:tc>
      </w:tr>
      <w:tr w:rsidR="007A02FF" w:rsidRPr="007A02FF" w14:paraId="2B7BACED" w14:textId="77777777" w:rsidTr="00B51A1D">
        <w:trPr>
          <w:trHeight w:val="24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82C81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U01 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6048F9" w14:textId="3D308670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51A1D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dokonywać krytycznej analizy i oceny wyników badań naukowych, działalności eksperckiej i innych prac o charakterze twórczym oraz ich wkładu w rozwój wiedzy, w szczególności ocenić przydatność i możliwość wykorzystania wyników prac teoretycznych w praktyce 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C58E5" w14:textId="7CC0F62B" w:rsidR="007A02FF" w:rsidRPr="007A02FF" w:rsidRDefault="00B51A1D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SD_U2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br/>
            </w: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  P8S_UW  </w:t>
            </w:r>
            <w:r w:rsidR="007A02FF"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4AF3E6" w14:textId="4D1B805E" w:rsidR="007A02FF" w:rsidRPr="007A02FF" w:rsidRDefault="002058B4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projektu</w:t>
            </w:r>
          </w:p>
        </w:tc>
      </w:tr>
      <w:tr w:rsidR="007A02FF" w:rsidRPr="007A02FF" w14:paraId="19D1929E" w14:textId="77777777" w:rsidTr="00B51A1D">
        <w:trPr>
          <w:trHeight w:val="36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A5C8EE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U02 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A1B37" w14:textId="201D93A8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51A1D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komunikować się na tematy specjalistyczne, właściwe dla reprezentowanej dyscypliny naukowej, w stopniu umożliwiającym aktywne uczestnictwo w krajowym oraz międzynarodowym środowisku naukowym, w tym w ramach międzynarodowych konsorcjów uczelni badawczych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3124C1" w14:textId="6B5BC01A" w:rsidR="00B51A1D" w:rsidRDefault="00B51A1D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SD_U4  </w:t>
            </w:r>
          </w:p>
          <w:p w14:paraId="1D92F522" w14:textId="466797A3" w:rsidR="007A02FF" w:rsidRPr="007A02FF" w:rsidRDefault="00B51A1D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P8S_UK  </w:t>
            </w:r>
            <w:r w:rsidR="007A02FF"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2DF69" w14:textId="4CE9EDE1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2058B4"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prezentacji</w:t>
            </w:r>
          </w:p>
        </w:tc>
      </w:tr>
      <w:tr w:rsidR="007A02FF" w:rsidRPr="007A02FF" w14:paraId="1E136F42" w14:textId="77777777" w:rsidTr="00B51A1D">
        <w:trPr>
          <w:trHeight w:val="36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F27837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U03 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A8E07" w14:textId="1181B8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51A1D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inicjować debatę oraz uczestniczyć w dyskursie naukowym oraz przytaczać właściwe argumenty w dyskusjach naukowych i debatach publicznych o różnorodnej tematyce 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ED780" w14:textId="77777777" w:rsidR="00B51A1D" w:rsidRDefault="007A02FF" w:rsidP="00B51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51A1D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SD_U5</w:t>
            </w:r>
          </w:p>
          <w:p w14:paraId="66277749" w14:textId="212F69E9" w:rsidR="007A02FF" w:rsidRPr="00B51A1D" w:rsidRDefault="00B51A1D" w:rsidP="00B51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P8S_UK   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81612" w14:textId="4D159A02" w:rsidR="007A02FF" w:rsidRPr="007A02FF" w:rsidRDefault="002058B4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prezentacji</w:t>
            </w:r>
          </w:p>
        </w:tc>
      </w:tr>
      <w:tr w:rsidR="007A02FF" w:rsidRPr="007A02FF" w14:paraId="1423139E" w14:textId="77777777" w:rsidTr="00B51A1D">
        <w:trPr>
          <w:trHeight w:val="360"/>
        </w:trPr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FEBB9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Kompetencje społeczne </w:t>
            </w:r>
          </w:p>
        </w:tc>
      </w:tr>
      <w:tr w:rsidR="007A02FF" w:rsidRPr="007A02FF" w14:paraId="6E93F032" w14:textId="77777777" w:rsidTr="00B51A1D">
        <w:trPr>
          <w:trHeight w:val="36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44E18" w14:textId="77777777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K01 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4C350" w14:textId="6CC489B8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0C1CEA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uznawania znaczenia wiedzy oraz osiągnięć naukowych w rozwiązywaniu problemów poznawczych i praktycznych 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1D564" w14:textId="77777777" w:rsid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0C1CEA"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SD_K2  </w:t>
            </w:r>
          </w:p>
          <w:p w14:paraId="5D65B0AC" w14:textId="6A844434" w:rsidR="000C1CEA" w:rsidRPr="007A02FF" w:rsidRDefault="000C1CEA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P8S_KK 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7A3CF" w14:textId="4D087D83" w:rsidR="007A02FF" w:rsidRPr="007A02FF" w:rsidRDefault="007A02FF" w:rsidP="007A02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2058B4"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projektu</w:t>
            </w:r>
          </w:p>
        </w:tc>
      </w:tr>
      <w:tr w:rsidR="000C1CEA" w:rsidRPr="007A02FF" w14:paraId="27C36D02" w14:textId="77777777" w:rsidTr="00B51A1D">
        <w:trPr>
          <w:trHeight w:val="36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A08B6" w14:textId="05AB7CD8" w:rsidR="000C1CEA" w:rsidRPr="007A02FF" w:rsidRDefault="002058B4" w:rsidP="007A02F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D31FD" w14:textId="0F39C0C5" w:rsidR="000C1CEA" w:rsidRPr="007A02FF" w:rsidRDefault="000C1CEA" w:rsidP="007A02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krytycznej oceny dorobku reprezentowanej dyscypliny naukowej, w tym własnego wkładu w rozwój tej dyscypliny  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3AB20" w14:textId="45E0FBD3" w:rsidR="000C1CEA" w:rsidRPr="007A02FF" w:rsidRDefault="000C1CEA" w:rsidP="007A02F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2742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pl-PL"/>
              </w:rPr>
              <w:t>SD_K1  P8S_KK  </w:t>
            </w:r>
          </w:p>
        </w:tc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8B9F9" w14:textId="50C227DA" w:rsidR="000C1CEA" w:rsidRPr="007A02FF" w:rsidRDefault="002058B4" w:rsidP="007A02F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ocena prezentacji</w:t>
            </w:r>
          </w:p>
        </w:tc>
      </w:tr>
      <w:tr w:rsidR="007A02FF" w:rsidRPr="007A02FF" w14:paraId="16EE5A05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2B09D" w14:textId="77777777" w:rsidR="007A02FF" w:rsidRPr="007A02FF" w:rsidRDefault="007A02FF" w:rsidP="007A02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 dozwolone sposoby weryfikacji efektów uczenia się: egzamin; egzamin ustny; kolokwium pisemne; kolokwium ustne; ocena projektu; ocena sprawozdania; ocena raportu; ocena prezentacji; ocena aktywności w trakcie zajęć; prace domowe; test </w:t>
            </w:r>
          </w:p>
        </w:tc>
      </w:tr>
      <w:tr w:rsidR="007A02FF" w:rsidRPr="007A02FF" w14:paraId="0D55E36A" w14:textId="77777777" w:rsidTr="00B51A1D">
        <w:tc>
          <w:tcPr>
            <w:tcW w:w="881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1002345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A02FF" w:rsidRPr="007A02FF" w14:paraId="70151896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330208B7" w14:textId="77777777" w:rsidR="007A02FF" w:rsidRPr="007A02FF" w:rsidRDefault="007A02FF" w:rsidP="007A02FF">
            <w:pPr>
              <w:numPr>
                <w:ilvl w:val="0"/>
                <w:numId w:val="5"/>
              </w:numPr>
              <w:spacing w:after="0" w:line="240" w:lineRule="auto"/>
              <w:ind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Kryteria oceny </w:t>
            </w:r>
          </w:p>
        </w:tc>
      </w:tr>
      <w:tr w:rsidR="007A02FF" w:rsidRPr="007A02FF" w14:paraId="371280F7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1DEBC" w14:textId="77777777" w:rsidR="00C71FB0" w:rsidRPr="00C71FB0" w:rsidRDefault="007A02FF" w:rsidP="00C71FB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71FB0" w:rsidRPr="00C71FB0">
              <w:rPr>
                <w:rFonts w:eastAsia="Times New Roman" w:cstheme="minorHAnsi"/>
                <w:sz w:val="20"/>
                <w:szCs w:val="20"/>
                <w:lang w:eastAsia="pl-PL"/>
              </w:rPr>
              <w:t>ocena wg skali: 3.0 (dostateczny), 3.5 (dość dobry), 4.0 (dobry), 4.5 (bardzo dobry), 5.0 (wyróżniający).</w:t>
            </w:r>
          </w:p>
          <w:p w14:paraId="745D36F6" w14:textId="1399C49E" w:rsidR="00C71FB0" w:rsidRPr="007A02FF" w:rsidRDefault="00C71FB0" w:rsidP="00C71F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1FB0">
              <w:rPr>
                <w:rFonts w:eastAsia="Times New Roman" w:cstheme="minorHAnsi"/>
                <w:sz w:val="20"/>
                <w:szCs w:val="20"/>
                <w:lang w:eastAsia="pl-PL"/>
              </w:rPr>
              <w:t>Zaliczenie wykładu w formie kolokwium zaliczeniowego,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</w:t>
            </w:r>
            <w:r w:rsidRPr="00C71F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aliczenie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projektu</w:t>
            </w:r>
            <w:r w:rsidRPr="00C71F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podstawie wygłoszonego referatu i obecności oraz aktywności na seminarium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7A02FF" w:rsidRPr="007A02FF" w14:paraId="48510481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EA5879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A02FF" w:rsidRPr="007A02FF" w14:paraId="51EBD1AA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726ADF1" w14:textId="77777777" w:rsidR="007A02FF" w:rsidRPr="007A02FF" w:rsidRDefault="007A02FF" w:rsidP="007A02FF">
            <w:pPr>
              <w:numPr>
                <w:ilvl w:val="0"/>
                <w:numId w:val="6"/>
              </w:numPr>
              <w:spacing w:after="0" w:line="240" w:lineRule="auto"/>
              <w:ind w:left="75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Literatura </w:t>
            </w:r>
          </w:p>
        </w:tc>
      </w:tr>
      <w:tr w:rsidR="007A02FF" w:rsidRPr="007A02FF" w14:paraId="68F2DD15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73BCD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Literatura podstawowa:</w:t>
            </w: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14:paraId="021E0789" w14:textId="488180E0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25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[1] </w:t>
            </w: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0F2563" w:rsidRPr="000F25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M. Jakubowska, Techniki drukarskie w elektronice. Materiały i technologie, Warszawa 2013.</w:t>
            </w:r>
          </w:p>
          <w:p w14:paraId="5513C100" w14:textId="7E70ACE8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[2]  </w:t>
            </w:r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D. </w:t>
            </w:r>
            <w:proofErr w:type="spellStart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Gamota</w:t>
            </w:r>
            <w:proofErr w:type="spellEnd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Printed</w:t>
            </w:r>
            <w:proofErr w:type="spellEnd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organic</w:t>
            </w:r>
            <w:proofErr w:type="spellEnd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molecular</w:t>
            </w:r>
            <w:proofErr w:type="spellEnd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electronics</w:t>
            </w:r>
            <w:proofErr w:type="spellEnd"/>
            <w:r w:rsidR="000F2563" w:rsidRPr="008619E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2004</w:t>
            </w:r>
          </w:p>
          <w:p w14:paraId="71DFF99C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Literatura uzupełniająca:</w:t>
            </w: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14:paraId="25CCD4AE" w14:textId="77777777" w:rsidR="000F2563" w:rsidRDefault="007A02FF" w:rsidP="007A02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[1] </w:t>
            </w:r>
            <w:r w:rsidR="000F2563" w:rsidRPr="000F25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E. Makarewicz, Stabilizacja i reologia polimerycznych układów dyspersyjnych, Bydgoszcz 2008.</w:t>
            </w:r>
            <w:r w:rsidR="000F25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854B07E" w14:textId="4D814A02" w:rsidR="000F2563" w:rsidRDefault="000F2563" w:rsidP="007A02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[2] </w:t>
            </w:r>
            <w:r w:rsidRPr="000F25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M. Żenkiewicz, Adhezja i modyfikowanie warstwy wierzchniej tworzyw wielocząsteczkowych, Warszawa 2000.</w:t>
            </w:r>
          </w:p>
          <w:p w14:paraId="3877D9FF" w14:textId="05AAE660" w:rsidR="000F2563" w:rsidRPr="000F2563" w:rsidRDefault="000F2563" w:rsidP="007A02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A02FF" w:rsidRPr="007A02FF" w14:paraId="692D77E8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18597A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A02FF" w:rsidRPr="007A02FF" w14:paraId="7ED783F8" w14:textId="77777777" w:rsidTr="00B51A1D">
        <w:tc>
          <w:tcPr>
            <w:tcW w:w="8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105DF047" w14:textId="77777777" w:rsidR="007A02FF" w:rsidRPr="007A02FF" w:rsidRDefault="007A02FF" w:rsidP="007A02FF">
            <w:pPr>
              <w:numPr>
                <w:ilvl w:val="0"/>
                <w:numId w:val="7"/>
              </w:numPr>
              <w:spacing w:after="0" w:line="240" w:lineRule="auto"/>
              <w:ind w:left="75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Nakład pracy doktoranta niezbędny do osiągnięcia efektów uczenia się** </w:t>
            </w:r>
          </w:p>
        </w:tc>
      </w:tr>
      <w:tr w:rsidR="007A02FF" w:rsidRPr="007A02FF" w14:paraId="21BE5094" w14:textId="77777777" w:rsidTr="00B51A1D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EB96E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 </w:t>
            </w:r>
          </w:p>
        </w:tc>
        <w:tc>
          <w:tcPr>
            <w:tcW w:w="6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8002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Opis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7BEC4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godzin </w:t>
            </w:r>
          </w:p>
        </w:tc>
      </w:tr>
      <w:tr w:rsidR="007A02FF" w:rsidRPr="007A02FF" w14:paraId="35E81006" w14:textId="77777777" w:rsidTr="00B51A1D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5FC68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1 </w:t>
            </w:r>
          </w:p>
        </w:tc>
        <w:tc>
          <w:tcPr>
            <w:tcW w:w="6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0F5ED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godziny kontaktowe z nauczycielem akademickim wynikające z planu 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75E44" w14:textId="100AE4CE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C71F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</w:tr>
      <w:tr w:rsidR="007A02FF" w:rsidRPr="007A02FF" w14:paraId="309EBF09" w14:textId="77777777" w:rsidTr="00B51A1D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B8E4C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2 </w:t>
            </w:r>
          </w:p>
        </w:tc>
        <w:tc>
          <w:tcPr>
            <w:tcW w:w="6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EC477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Godziny kontaktowe z nauczycielem akademickim w ramach konsultacji, egzaminów, sprawdzianów itp.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3CE51" w14:textId="4B85BEF9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10D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="009C6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7A02FF" w:rsidRPr="007A02FF" w14:paraId="25DBFF96" w14:textId="77777777" w:rsidTr="00B51A1D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38C4B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3 </w:t>
            </w:r>
          </w:p>
        </w:tc>
        <w:tc>
          <w:tcPr>
            <w:tcW w:w="6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9F2C8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Godziny pracy samodzielnej doktoranta w ramach przygotowania do zajęć oraz opracowania sprawozdań, projektów, prezentacji, raportów, prac domowych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3E52F" w14:textId="0E6AD8E4" w:rsidR="007A02FF" w:rsidRPr="007A02FF" w:rsidRDefault="009C61CD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  <w:r w:rsidR="00B10D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0</w:t>
            </w:r>
          </w:p>
        </w:tc>
      </w:tr>
      <w:tr w:rsidR="007A02FF" w:rsidRPr="007A02FF" w14:paraId="00D8A4C8" w14:textId="77777777" w:rsidTr="00B51A1D">
        <w:trPr>
          <w:trHeight w:val="30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8EA39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4 </w:t>
            </w:r>
          </w:p>
        </w:tc>
        <w:tc>
          <w:tcPr>
            <w:tcW w:w="6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E402F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godziny pracy samodzielnej doktoranta w ramach przygotowania do egzaminu, sprawdzianu, zaliczenia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11CBF" w14:textId="3A935CBF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4969D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="009C61C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</w:tr>
      <w:tr w:rsidR="007A02FF" w:rsidRPr="007A02FF" w14:paraId="6E81F004" w14:textId="77777777" w:rsidTr="00B51A1D">
        <w:trPr>
          <w:trHeight w:val="300"/>
        </w:trPr>
        <w:tc>
          <w:tcPr>
            <w:tcW w:w="7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63485" w14:textId="77777777" w:rsidR="007A02FF" w:rsidRPr="007A02FF" w:rsidRDefault="007A02FF" w:rsidP="007A02F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Sumaryczny nakład pracy doktoranta</w:t>
            </w: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99E12" w14:textId="7E56841E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10DB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</w:tr>
      <w:tr w:rsidR="007A02FF" w:rsidRPr="007A02FF" w14:paraId="76FEAC29" w14:textId="77777777" w:rsidTr="00B51A1D">
        <w:trPr>
          <w:trHeight w:val="300"/>
        </w:trPr>
        <w:tc>
          <w:tcPr>
            <w:tcW w:w="7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1B8F3" w14:textId="77777777" w:rsidR="007A02FF" w:rsidRPr="007A02FF" w:rsidRDefault="007A02FF" w:rsidP="007A02F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Liczba punktów ECTS</w:t>
            </w: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1008B" w14:textId="27B60ACE" w:rsidR="007A02FF" w:rsidRPr="007A02FF" w:rsidRDefault="007C3A49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7A02FF" w:rsidRPr="007A02FF" w14:paraId="0CB0EDA5" w14:textId="77777777" w:rsidTr="00B51A1D">
        <w:trPr>
          <w:trHeight w:val="300"/>
        </w:trPr>
        <w:tc>
          <w:tcPr>
            <w:tcW w:w="881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1F8EAB" w14:textId="77777777" w:rsidR="007A02FF" w:rsidRPr="007A02FF" w:rsidRDefault="007A02FF" w:rsidP="007A02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02F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** 1 ECTS pracy = 25-30 godzin nakładu pracy doktoranta (np. 2 ECTS = 60 godzin; 4 ECTS = 110 godzin </w:t>
            </w:r>
          </w:p>
        </w:tc>
      </w:tr>
    </w:tbl>
    <w:p w14:paraId="2E8CED3D" w14:textId="77777777" w:rsidR="00D401FE" w:rsidRDefault="00D401FE"/>
    <w:sectPr w:rsidR="00D4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01F"/>
    <w:multiLevelType w:val="hybridMultilevel"/>
    <w:tmpl w:val="068465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5561F"/>
    <w:multiLevelType w:val="multilevel"/>
    <w:tmpl w:val="53FC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A4C05"/>
    <w:multiLevelType w:val="hybridMultilevel"/>
    <w:tmpl w:val="62B8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C76"/>
    <w:multiLevelType w:val="multilevel"/>
    <w:tmpl w:val="EAE2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33F0C"/>
    <w:multiLevelType w:val="hybridMultilevel"/>
    <w:tmpl w:val="BADAC7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C73451"/>
    <w:multiLevelType w:val="multilevel"/>
    <w:tmpl w:val="726C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3656A"/>
    <w:multiLevelType w:val="multilevel"/>
    <w:tmpl w:val="B20C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03E1B"/>
    <w:multiLevelType w:val="multilevel"/>
    <w:tmpl w:val="BFC2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03C8B"/>
    <w:multiLevelType w:val="multilevel"/>
    <w:tmpl w:val="E390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73A8A"/>
    <w:multiLevelType w:val="multilevel"/>
    <w:tmpl w:val="232A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FF"/>
    <w:rsid w:val="000C1CEA"/>
    <w:rsid w:val="000E742D"/>
    <w:rsid w:val="000F2563"/>
    <w:rsid w:val="001349EE"/>
    <w:rsid w:val="002058B4"/>
    <w:rsid w:val="0032154B"/>
    <w:rsid w:val="004969D7"/>
    <w:rsid w:val="004F1237"/>
    <w:rsid w:val="007648AA"/>
    <w:rsid w:val="007A02FF"/>
    <w:rsid w:val="007C3A49"/>
    <w:rsid w:val="00811BA9"/>
    <w:rsid w:val="008451D5"/>
    <w:rsid w:val="008619E7"/>
    <w:rsid w:val="008E4874"/>
    <w:rsid w:val="009C61CD"/>
    <w:rsid w:val="00B1085B"/>
    <w:rsid w:val="00B10DBA"/>
    <w:rsid w:val="00B51A1D"/>
    <w:rsid w:val="00B71B64"/>
    <w:rsid w:val="00B7509D"/>
    <w:rsid w:val="00BF4083"/>
    <w:rsid w:val="00C71FB0"/>
    <w:rsid w:val="00D401FE"/>
    <w:rsid w:val="00D465E7"/>
    <w:rsid w:val="00E4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3C6F"/>
  <w15:chartTrackingRefBased/>
  <w15:docId w15:val="{ED201550-5ADD-4E75-A191-E8189598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A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A02FF"/>
  </w:style>
  <w:style w:type="character" w:customStyle="1" w:styleId="eop">
    <w:name w:val="eop"/>
    <w:basedOn w:val="Domylnaczcionkaakapitu"/>
    <w:rsid w:val="007A02FF"/>
  </w:style>
  <w:style w:type="paragraph" w:styleId="Akapitzlist">
    <w:name w:val="List Paragraph"/>
    <w:basedOn w:val="Normalny"/>
    <w:uiPriority w:val="34"/>
    <w:qFormat/>
    <w:rsid w:val="004F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6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9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7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9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1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43645FA3A884397531000A39483A6" ma:contentTypeVersion="7" ma:contentTypeDescription="Utwórz nowy dokument." ma:contentTypeScope="" ma:versionID="4aabd921339a68e428da591ed0c80c5b">
  <xsd:schema xmlns:xsd="http://www.w3.org/2001/XMLSchema" xmlns:xs="http://www.w3.org/2001/XMLSchema" xmlns:p="http://schemas.microsoft.com/office/2006/metadata/properties" xmlns:ns2="6e36e294-bcd4-4bbd-89f7-bf7a200d4727" targetNamespace="http://schemas.microsoft.com/office/2006/metadata/properties" ma:root="true" ma:fieldsID="c3eb1acec9a6f3335a12edd043e4f698" ns2:_="">
    <xsd:import namespace="6e36e294-bcd4-4bbd-89f7-bf7a200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e294-bcd4-4bbd-89f7-bf7a200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4D31C50-6642-4706-BE67-DAAD6901B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D3F6B-C57C-4191-B357-E980DD02D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3D7D6-6E9B-453E-BF6B-0F5066D16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e294-bcd4-4bbd-89f7-bf7a200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AB1AF-B2FA-439C-820E-8AEFBC8F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Małgorzata</dc:creator>
  <cp:keywords/>
  <dc:description/>
  <cp:lastModifiedBy>Miedzybrodzka Mariia</cp:lastModifiedBy>
  <cp:revision>6</cp:revision>
  <dcterms:created xsi:type="dcterms:W3CDTF">2022-10-07T10:33:00Z</dcterms:created>
  <dcterms:modified xsi:type="dcterms:W3CDTF">2024-04-22T08:20:00Z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0x010100E1843645FA3A884397531000A39483A6</vt:lpwstr>
  </property>
</Properties>
</file>